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B1679A" w:rsidRDefault="00DA6C1E" w14:paraId="5D40FDA8" w14:textId="28417478">
      <w:r w:rsidR="00DA6C1E">
        <w:rPr/>
        <w:t>Building Supervisor Procedures</w:t>
      </w:r>
    </w:p>
    <w:p w:rsidR="00DA6C1E" w:rsidRDefault="00DA6C1E" w14:paraId="53106D9C" w14:textId="77777777"/>
    <w:p w:rsidR="00BD7C31" w:rsidP="36A63FDF" w:rsidRDefault="00BD7C31" w14:paraId="6569A23C" w14:textId="3B5A3E3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A63FDF" w:rsidR="7444A2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Receive a link from Space Management to join a Microsoft Teams Group called “WVU Space Audit”</w:t>
      </w:r>
    </w:p>
    <w:p w:rsidR="00BD7C31" w:rsidP="36A63FDF" w:rsidRDefault="00BD7C31" w14:paraId="06C6EC8A" w14:textId="3A56957B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BD7C31" w:rsidP="36A63FDF" w:rsidRDefault="00BD7C31" w14:paraId="02CF912A" w14:textId="2786DB07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A63FDF" w:rsidR="7444A2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Microsoft teams and select the “team” tab &gt; then click on the file “WVU Space Audit” &gt; Open the instructions and space audit excel file &gt; Read the instructions first then open the space audit file .  </w:t>
      </w:r>
    </w:p>
    <w:p w:rsidR="00BD7C31" w:rsidP="36A63FDF" w:rsidRDefault="00BD7C31" w14:paraId="6AEF05B3" w14:textId="586BEFEE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BD7C31" w:rsidP="36A63FDF" w:rsidRDefault="00BD7C31" w14:paraId="18FA6878" w14:textId="056D941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A63FDF" w:rsidR="7444A2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 download your own copy of the file and send to us in an email. Input your data only into the space audit excel spreadsheet provided in the teams group file.   </w:t>
      </w:r>
    </w:p>
    <w:p w:rsidR="00BD7C31" w:rsidP="36A63FDF" w:rsidRDefault="00BD7C31" w14:paraId="1A04CAF8" w14:textId="55847916">
      <w:pPr>
        <w:pStyle w:val="ListParagraph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BD7C31" w:rsidP="36A63FDF" w:rsidRDefault="00BD7C31" w14:paraId="48D6068B" w14:textId="3DB1FA9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6A63FDF" w:rsidR="7444A25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the respective file named after the building supervisor.</w:t>
      </w:r>
    </w:p>
    <w:p w:rsidR="00BD7C31" w:rsidP="36A63FDF" w:rsidRDefault="00BD7C31" w14:paraId="19E2D527" w14:textId="2234A61D">
      <w:pPr>
        <w:pStyle w:val="Normal"/>
        <w:ind w:left="0"/>
      </w:pPr>
    </w:p>
    <w:p w:rsidR="00CE048B" w:rsidP="00DA6C1E" w:rsidRDefault="00CE048B" w14:paraId="25AAC77E" w14:textId="7EE83F07">
      <w:pPr>
        <w:pStyle w:val="ListParagraph"/>
        <w:numPr>
          <w:ilvl w:val="0"/>
          <w:numId w:val="1"/>
        </w:numPr>
      </w:pPr>
      <w:r>
        <w:t xml:space="preserve">The Room data can be reviewed and updated in Teams or </w:t>
      </w:r>
      <w:proofErr w:type="gramStart"/>
      <w:r>
        <w:t>Excel</w:t>
      </w:r>
      <w:proofErr w:type="gramEnd"/>
      <w:r>
        <w:t xml:space="preserve"> but </w:t>
      </w:r>
      <w:r w:rsidR="00BD7C31">
        <w:t>the file shoul</w:t>
      </w:r>
      <w:r w:rsidR="00AE25AF">
        <w:t>d not</w:t>
      </w:r>
      <w:r>
        <w:t xml:space="preserve"> be saved to your hard drive to make your edits.</w:t>
      </w:r>
    </w:p>
    <w:p w:rsidR="00CE048B" w:rsidP="00CE048B" w:rsidRDefault="00CE048B" w14:paraId="6A6756F5" w14:textId="6EA95C67">
      <w:pPr>
        <w:pStyle w:val="ListParagraph"/>
        <w:numPr>
          <w:ilvl w:val="1"/>
          <w:numId w:val="1"/>
        </w:numPr>
      </w:pPr>
      <w:r>
        <w:t>To edit in Teams, you will remain working in Teams to complete your review.</w:t>
      </w:r>
    </w:p>
    <w:p w:rsidR="00CE048B" w:rsidP="00CE048B" w:rsidRDefault="00CE048B" w14:paraId="39E156A7" w14:textId="14C6777C">
      <w:pPr>
        <w:pStyle w:val="ListParagraph"/>
        <w:numPr>
          <w:ilvl w:val="1"/>
          <w:numId w:val="1"/>
        </w:numPr>
      </w:pPr>
      <w:r>
        <w:t xml:space="preserve">To edit in Excel, you will </w:t>
      </w:r>
      <w:r w:rsidRPr="00CE048B">
        <w:rPr>
          <w:i/>
          <w:iCs/>
        </w:rPr>
        <w:t>select</w:t>
      </w:r>
      <w:r>
        <w:t xml:space="preserve"> </w:t>
      </w:r>
      <w:r w:rsidRPr="00CE048B">
        <w:rPr>
          <w:b/>
          <w:bCs/>
        </w:rPr>
        <w:t>Editing</w:t>
      </w:r>
      <w:r>
        <w:t xml:space="preserve"> in the upper right of the file in Teams, </w:t>
      </w:r>
      <w:r w:rsidRPr="00CE048B">
        <w:rPr>
          <w:i/>
          <w:iCs/>
        </w:rPr>
        <w:t>select</w:t>
      </w:r>
      <w:r>
        <w:t xml:space="preserve"> </w:t>
      </w:r>
      <w:r w:rsidRPr="00CE048B">
        <w:rPr>
          <w:b/>
          <w:bCs/>
        </w:rPr>
        <w:t>Open in Excel</w:t>
      </w:r>
      <w:r>
        <w:rPr>
          <w:b/>
          <w:bCs/>
        </w:rPr>
        <w:t xml:space="preserve">, </w:t>
      </w:r>
      <w:r w:rsidRPr="00CE048B">
        <w:t>and the file will open in Excel for you to complete you</w:t>
      </w:r>
      <w:r w:rsidR="00BD7C31">
        <w:t>r</w:t>
      </w:r>
      <w:r w:rsidRPr="00CE048B">
        <w:t xml:space="preserve"> review</w:t>
      </w:r>
      <w:r>
        <w:t>.</w:t>
      </w:r>
    </w:p>
    <w:p w:rsidR="00CE048B" w:rsidP="00CE048B" w:rsidRDefault="00CE048B" w14:paraId="01826365" w14:textId="19A44971">
      <w:pPr>
        <w:pStyle w:val="ListParagraph"/>
        <w:ind w:left="1440"/>
      </w:pPr>
      <w:r w:rsidRPr="00CE048B">
        <w:rPr>
          <w:noProof/>
        </w:rPr>
        <w:drawing>
          <wp:inline distT="0" distB="0" distL="0" distR="0" wp14:anchorId="4EA23803" wp14:editId="24A1E32E">
            <wp:extent cx="5245510" cy="1260940"/>
            <wp:effectExtent l="0" t="0" r="0" b="0"/>
            <wp:docPr id="242230042" name="Picture 1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278F8F6-C404-4773-97EE-71D8FADF63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3004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901" cy="126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4B2" w:rsidP="00CE048B" w:rsidRDefault="00C314B2" w14:paraId="47F82282" w14:textId="77777777">
      <w:pPr>
        <w:pStyle w:val="ListParagraph"/>
        <w:ind w:left="1440"/>
      </w:pPr>
    </w:p>
    <w:p w:rsidR="00C314B2" w:rsidP="00CE048B" w:rsidRDefault="00C314B2" w14:paraId="50D7EDB0" w14:textId="2E17F1F7">
      <w:pPr>
        <w:pStyle w:val="ListParagraph"/>
        <w:ind w:left="1440"/>
      </w:pPr>
      <w:r>
        <w:t>When your review has been completed in Excel, you can close the file</w:t>
      </w:r>
      <w:r w:rsidR="00BD7C31">
        <w:t>.</w:t>
      </w:r>
    </w:p>
    <w:p w:rsidR="00BD7C31" w:rsidP="00CE048B" w:rsidRDefault="00BD7C31" w14:paraId="0DF589AA" w14:textId="77777777">
      <w:pPr>
        <w:pStyle w:val="ListParagraph"/>
        <w:ind w:left="1440"/>
      </w:pPr>
    </w:p>
    <w:p w:rsidR="00DA6C1E" w:rsidP="00CE048B" w:rsidRDefault="00CE048B" w14:paraId="462A3C93" w14:textId="17CE9F9B">
      <w:pPr>
        <w:pStyle w:val="ListParagraph"/>
        <w:numPr>
          <w:ilvl w:val="0"/>
          <w:numId w:val="1"/>
        </w:numPr>
      </w:pPr>
      <w:r>
        <w:t>If necessary, you can f</w:t>
      </w:r>
      <w:r w:rsidR="00DA6C1E">
        <w:t>ilter the file to the data you would like to review</w:t>
      </w:r>
      <w:r>
        <w:t>. If prompted, you will want to view your filters only</w:t>
      </w:r>
      <w:r w:rsidR="00BD7C31">
        <w:t>.</w:t>
      </w:r>
    </w:p>
    <w:p w:rsidR="00BD7C31" w:rsidP="00BD7C31" w:rsidRDefault="00BD7C31" w14:paraId="2CE97F54" w14:textId="77777777">
      <w:pPr>
        <w:pStyle w:val="ListParagraph"/>
      </w:pPr>
    </w:p>
    <w:p w:rsidR="00CE048B" w:rsidP="00CE048B" w:rsidRDefault="00CE048B" w14:paraId="4667BE6C" w14:textId="77777777">
      <w:pPr>
        <w:pStyle w:val="ListParagraph"/>
        <w:numPr>
          <w:ilvl w:val="0"/>
          <w:numId w:val="1"/>
        </w:numPr>
      </w:pPr>
      <w:r>
        <w:t xml:space="preserve">When reviewing the file: </w:t>
      </w:r>
    </w:p>
    <w:p w:rsidR="00CE048B" w:rsidP="36A63FDF" w:rsidRDefault="00CE048B" w14:paraId="21A2D14C" w14:textId="0EE08B08">
      <w:pPr>
        <w:pStyle w:val="ListParagraph"/>
        <w:numPr>
          <w:ilvl w:val="1"/>
          <w:numId w:val="1"/>
        </w:numPr>
        <w:rPr>
          <w:noProof w:val="0"/>
          <w:lang w:val="en-US"/>
        </w:rPr>
      </w:pPr>
      <w:r w:rsidR="00CE048B">
        <w:rPr/>
        <w:t xml:space="preserve">Columns in Green </w:t>
      </w:r>
      <w:r w:rsidR="00CE048B">
        <w:rPr/>
        <w:t>contain</w:t>
      </w:r>
      <w:r w:rsidR="00CE048B">
        <w:rPr/>
        <w:t xml:space="preserve"> the information that needs to be reviewed and updated.</w:t>
      </w:r>
      <w:r w:rsidR="2DFF5AD3">
        <w:rPr/>
        <w:t xml:space="preserve"> </w:t>
      </w:r>
      <w:r w:rsidRPr="36A63FDF" w:rsidR="161A49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no update is needed and data is correct, you </w:t>
      </w:r>
      <w:r w:rsidRPr="36A63FDF" w:rsidR="161A497B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36A63FDF" w:rsidR="161A497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need to input anything except for the Business officer(s) initials after their review.</w:t>
      </w:r>
    </w:p>
    <w:p w:rsidR="00CE048B" w:rsidP="00CE048B" w:rsidRDefault="00CE048B" w14:paraId="6687F729" w14:textId="5E5C9A93">
      <w:pPr>
        <w:pStyle w:val="ListParagraph"/>
        <w:numPr>
          <w:ilvl w:val="1"/>
          <w:numId w:val="1"/>
        </w:numPr>
      </w:pPr>
      <w:r>
        <w:t>Columns in Yellow is the data associated with the room to assist with your review and are not available to be edited.</w:t>
      </w:r>
    </w:p>
    <w:p w:rsidR="00CE048B" w:rsidP="00CE048B" w:rsidRDefault="00CE048B" w14:paraId="12BC6D66" w14:textId="2CC2E4F0">
      <w:pPr>
        <w:pStyle w:val="ListParagraph"/>
        <w:numPr>
          <w:ilvl w:val="1"/>
          <w:numId w:val="1"/>
        </w:numPr>
        <w:rPr/>
      </w:pPr>
      <w:r w:rsidR="00CE048B">
        <w:rPr/>
        <w:t xml:space="preserve">Column </w:t>
      </w:r>
      <w:r w:rsidR="693BBE1B">
        <w:rPr/>
        <w:t>labeled “</w:t>
      </w:r>
      <w:r w:rsidR="00CE048B">
        <w:rPr/>
        <w:t>Comments</w:t>
      </w:r>
      <w:r w:rsidR="070D11AB">
        <w:rPr/>
        <w:t>”</w:t>
      </w:r>
      <w:r w:rsidR="00CE048B">
        <w:rPr/>
        <w:t xml:space="preserve"> is any comments that you would like to make associated with that room.  Anything that is added to this field </w:t>
      </w:r>
      <w:r w:rsidRPr="36A63FDF" w:rsidR="00CE048B">
        <w:rPr>
          <w:u w:val="single"/>
        </w:rPr>
        <w:t>will not</w:t>
      </w:r>
      <w:r w:rsidR="00CE048B">
        <w:rPr/>
        <w:t xml:space="preserve"> be added to the Room record.</w:t>
      </w:r>
    </w:p>
    <w:p w:rsidR="47F02E33" w:rsidP="47F02E33" w:rsidRDefault="00CE048B" w14:paraId="11CC159B" w14:textId="72A52095">
      <w:pPr>
        <w:pStyle w:val="ListParagraph"/>
        <w:numPr>
          <w:ilvl w:val="1"/>
          <w:numId w:val="1"/>
        </w:numPr>
        <w:rPr/>
      </w:pPr>
      <w:r w:rsidR="00CE048B">
        <w:rPr/>
        <w:t xml:space="preserve">Column </w:t>
      </w:r>
      <w:r w:rsidR="1534DC7B">
        <w:rPr/>
        <w:t>labeled “</w:t>
      </w:r>
      <w:r w:rsidR="00CE048B">
        <w:rPr/>
        <w:t>Approval</w:t>
      </w:r>
      <w:r w:rsidR="1492AEE8">
        <w:rPr/>
        <w:t>”</w:t>
      </w:r>
      <w:r w:rsidR="00CE048B">
        <w:rPr/>
        <w:t xml:space="preserve"> will be used for the B</w:t>
      </w:r>
      <w:r w:rsidR="54A1193F">
        <w:rPr/>
        <w:t>usiness Officer</w:t>
      </w:r>
      <w:r w:rsidR="00CE048B">
        <w:rPr/>
        <w:t xml:space="preserve"> initials when the</w:t>
      </w:r>
      <w:r w:rsidR="00C314B2">
        <w:rPr/>
        <w:t>ir</w:t>
      </w:r>
      <w:r w:rsidR="00CE048B">
        <w:rPr/>
        <w:t xml:space="preserve"> review of that line is completed</w:t>
      </w:r>
      <w:r w:rsidR="00C314B2">
        <w:rPr/>
        <w:t>.</w:t>
      </w:r>
      <w:r w:rsidR="5EB07313">
        <w:rPr/>
        <w:t xml:space="preserve"> The Business Officer </w:t>
      </w:r>
      <w:r w:rsidR="5EB07313">
        <w:rPr/>
        <w:t>is required to</w:t>
      </w:r>
      <w:r w:rsidR="5EB07313">
        <w:rPr/>
        <w:t xml:space="preserve"> </w:t>
      </w:r>
      <w:r w:rsidR="6E07E24B">
        <w:rPr/>
        <w:t>initial</w:t>
      </w:r>
      <w:r w:rsidR="5EB07313">
        <w:rPr/>
        <w:t xml:space="preserve"> all lines in this column after reviewing </w:t>
      </w:r>
      <w:r w:rsidR="5EB07313">
        <w:rPr/>
        <w:t>document</w:t>
      </w:r>
      <w:r w:rsidR="5EB07313">
        <w:rPr/>
        <w:t>.</w:t>
      </w:r>
    </w:p>
    <w:p w:rsidR="00C314B2" w:rsidP="00C314B2" w:rsidRDefault="00C314B2" w14:paraId="69F054DC" w14:textId="5E213D8C"/>
    <w:p w:rsidR="00C314B2" w:rsidP="36A63FDF" w:rsidRDefault="009D41F4" w14:paraId="0214B325" w14:textId="29AC159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trike w:val="0"/>
          <w:dstrike w:val="0"/>
          <w:noProof w:val="0"/>
          <w:color w:val="467886"/>
          <w:sz w:val="22"/>
          <w:szCs w:val="22"/>
          <w:u w:val="single"/>
          <w:lang w:val="en-US"/>
        </w:rPr>
      </w:pPr>
      <w:r w:rsidR="5B0D59DE">
        <w:rPr/>
        <w:t>Building Supervisors w</w:t>
      </w:r>
      <w:r w:rsidR="009D41F4">
        <w:rPr/>
        <w:t xml:space="preserve">hen </w:t>
      </w:r>
      <w:r w:rsidR="4AB9A155">
        <w:rPr/>
        <w:t>your</w:t>
      </w:r>
      <w:r w:rsidR="1226FBAD">
        <w:rPr/>
        <w:t xml:space="preserve"> </w:t>
      </w:r>
      <w:r w:rsidR="009D41F4">
        <w:rPr/>
        <w:t>updates and reviews are completed</w:t>
      </w:r>
      <w:r w:rsidR="46F27A7E">
        <w:rPr/>
        <w:t xml:space="preserve"> (including Business Officer</w:t>
      </w:r>
      <w:r w:rsidR="4A6C2331">
        <w:rPr/>
        <w:t>(</w:t>
      </w:r>
      <w:r w:rsidR="46F27A7E">
        <w:rPr/>
        <w:t>s</w:t>
      </w:r>
      <w:r w:rsidR="6D77BBE6">
        <w:rPr/>
        <w:t>)</w:t>
      </w:r>
      <w:r w:rsidR="46F27A7E">
        <w:rPr/>
        <w:t xml:space="preserve"> review and initialing)</w:t>
      </w:r>
      <w:r w:rsidR="009D41F4">
        <w:rPr/>
        <w:t xml:space="preserve">, close the </w:t>
      </w:r>
      <w:r w:rsidR="009D41F4">
        <w:rPr/>
        <w:t xml:space="preserve">file and let the Space Management Team know </w:t>
      </w:r>
      <w:r w:rsidR="00BD7C31">
        <w:rPr/>
        <w:t>you are done</w:t>
      </w:r>
      <w:r w:rsidR="1593E1C7">
        <w:rPr/>
        <w:t xml:space="preserve"> by sending an email to</w:t>
      </w:r>
      <w:r w:rsidR="1473BBC2">
        <w:rPr/>
        <w:t xml:space="preserve"> </w:t>
      </w:r>
      <w:hyperlink r:id="Rcfe0f6ac0d724abe">
        <w:r w:rsidRPr="36A63FDF" w:rsidR="1473BBC2">
          <w:rPr>
            <w:rStyle w:val="Hyperlink"/>
          </w:rPr>
          <w:t>andrew.welsh1@mail.wvu.edu</w:t>
        </w:r>
      </w:hyperlink>
      <w:r w:rsidR="1473BBC2">
        <w:rPr/>
        <w:t xml:space="preserve"> </w:t>
      </w:r>
      <w:r w:rsidR="4834307F">
        <w:rPr/>
        <w:t xml:space="preserve">and CC </w:t>
      </w:r>
      <w:hyperlink r:id="R49af904c73574995">
        <w:r w:rsidRPr="36A63FDF" w:rsidR="4834307F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lknicele@wvu.edu</w:t>
        </w:r>
      </w:hyperlink>
    </w:p>
    <w:p w:rsidR="024B3E71" w:rsidP="36A63FDF" w:rsidRDefault="024B3E71" w14:paraId="5646EDF0" w14:textId="6B386D07">
      <w:pPr>
        <w:pStyle w:val="Normal"/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6A63FDF" w:rsidR="024B3E71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Example: </w:t>
      </w:r>
    </w:p>
    <w:p w:rsidR="024B3E71" w:rsidP="36A63FDF" w:rsidRDefault="024B3E71" w14:paraId="69A8262E" w14:textId="174C51CB">
      <w:pPr>
        <w:pStyle w:val="Normal"/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6A63FDF" w:rsidR="024B3E71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Space Management, I John Doe (Building Su</w:t>
      </w:r>
      <w:r w:rsidRPr="36A63FDF" w:rsidR="26045972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pervisor) have completed my space audit for the current year. I also had the respective</w:t>
      </w:r>
      <w:r w:rsidRPr="36A63FDF" w:rsidR="4CEE77B1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spaces</w:t>
      </w:r>
      <w:r w:rsidRPr="36A63FDF" w:rsidR="26045972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business officer Jane Smith</w:t>
      </w:r>
      <w:r w:rsidRPr="36A63FDF" w:rsidR="26045972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6A63FDF" w:rsidR="719B48D5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review / approve my updates</w:t>
      </w:r>
      <w:r w:rsidRPr="36A63FDF" w:rsidR="466C6EE5">
        <w:rPr>
          <w:rFonts w:ascii="Calibri" w:hAnsi="Calibri" w:eastAsia="Calibri" w:cs="Calibri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2A12F4D6" w:rsidP="36A63FDF" w:rsidRDefault="2A12F4D6" w14:paraId="54C45D2C" w14:textId="77B0AA7D">
      <w:pPr>
        <w:pStyle w:val="Normal"/>
        <w:rPr>
          <w:color w:val="000000" w:themeColor="text1" w:themeTint="FF" w:themeShade="FF"/>
          <w:u w:val="none"/>
        </w:rPr>
      </w:pPr>
    </w:p>
    <w:p w:rsidR="7626798E" w:rsidRDefault="7626798E" w14:paraId="01C7D303" w14:textId="3E9BC2B6"/>
    <w:p w:rsidR="00C314B2" w:rsidP="00C314B2" w:rsidRDefault="00C314B2" w14:paraId="1EF30876" w14:textId="36C318E1">
      <w:r>
        <w:t>Th</w:t>
      </w:r>
      <w:r w:rsidR="00210EBB">
        <w:t>ings to keep in mind:</w:t>
      </w:r>
    </w:p>
    <w:p w:rsidR="00210EBB" w:rsidP="00C314B2" w:rsidRDefault="00210EBB" w14:paraId="562A694E" w14:textId="37949C1E"/>
    <w:p w:rsidR="00210EBB" w:rsidP="00210EBB" w:rsidRDefault="00210EBB" w14:paraId="72E5EFD2" w14:textId="291F3D43">
      <w:pPr>
        <w:pStyle w:val="ListParagraph"/>
        <w:numPr>
          <w:ilvl w:val="0"/>
          <w:numId w:val="2"/>
        </w:numPr>
      </w:pPr>
      <w:r>
        <w:t>Although you will have access to other Building Supervisors files, you should only be reviewing and updating the Room data for your applicable Building(s).</w:t>
      </w:r>
    </w:p>
    <w:p w:rsidR="00B35FDF" w:rsidP="00B35FDF" w:rsidRDefault="00B35FDF" w14:paraId="7FB52FF4" w14:textId="77777777">
      <w:pPr>
        <w:pStyle w:val="ListParagraph"/>
      </w:pPr>
    </w:p>
    <w:p w:rsidR="00B35FDF" w:rsidP="00210EBB" w:rsidRDefault="00B35FDF" w14:paraId="486F92DB" w14:textId="6AFB1D75">
      <w:pPr>
        <w:pStyle w:val="ListParagraph"/>
        <w:numPr>
          <w:ilvl w:val="0"/>
          <w:numId w:val="2"/>
        </w:numPr>
      </w:pPr>
      <w:r>
        <w:t>All changes made to the files are tracked by user.</w:t>
      </w:r>
    </w:p>
    <w:p w:rsidR="00210EBB" w:rsidP="00210EBB" w:rsidRDefault="00210EBB" w14:paraId="4B565B27" w14:textId="77777777"/>
    <w:p w:rsidR="00210EBB" w:rsidP="00210EBB" w:rsidRDefault="00210EBB" w14:paraId="1B024B52" w14:textId="749E1DA1">
      <w:pPr>
        <w:pStyle w:val="ListParagraph"/>
        <w:numPr>
          <w:ilvl w:val="0"/>
          <w:numId w:val="2"/>
        </w:numPr>
        <w:rPr/>
      </w:pPr>
      <w:r w:rsidR="00210EBB">
        <w:rPr/>
        <w:t xml:space="preserve">Building Supervisors can allow other WVU Employees to have access to the Teams site by </w:t>
      </w:r>
      <w:r w:rsidR="00210EBB">
        <w:rPr/>
        <w:t>requesting</w:t>
      </w:r>
      <w:r w:rsidR="00210EBB">
        <w:rPr/>
        <w:t xml:space="preserve"> that access through the Space Management Team.</w:t>
      </w:r>
      <w:r w:rsidR="1703EF83">
        <w:rPr/>
        <w:t xml:space="preserve"> </w:t>
      </w:r>
      <w:r w:rsidRPr="36A63FDF" w:rsidR="1703EF83">
        <w:rPr>
          <w:b w:val="1"/>
          <w:bCs w:val="1"/>
        </w:rPr>
        <w:t xml:space="preserve">Please note the Building Supervisor is </w:t>
      </w:r>
      <w:r w:rsidRPr="36A63FDF" w:rsidR="784329F1">
        <w:rPr>
          <w:b w:val="1"/>
          <w:bCs w:val="1"/>
        </w:rPr>
        <w:t>ultimately</w:t>
      </w:r>
      <w:r w:rsidRPr="36A63FDF" w:rsidR="1703EF83">
        <w:rPr>
          <w:b w:val="1"/>
          <w:bCs w:val="1"/>
        </w:rPr>
        <w:t xml:space="preserve"> </w:t>
      </w:r>
      <w:r w:rsidRPr="36A63FDF" w:rsidR="1B8F8A5C">
        <w:rPr>
          <w:b w:val="1"/>
          <w:bCs w:val="1"/>
        </w:rPr>
        <w:t>responsible</w:t>
      </w:r>
      <w:r w:rsidRPr="36A63FDF" w:rsidR="1703EF83">
        <w:rPr>
          <w:b w:val="1"/>
          <w:bCs w:val="1"/>
        </w:rPr>
        <w:t xml:space="preserve"> for the completion and accuracy of the space audit.</w:t>
      </w:r>
      <w:r w:rsidR="1703EF83">
        <w:rPr/>
        <w:t xml:space="preserve"> If you are </w:t>
      </w:r>
      <w:r w:rsidR="19A10C25">
        <w:rPr/>
        <w:t xml:space="preserve">allowing someone to </w:t>
      </w:r>
      <w:r w:rsidR="78B8AE59">
        <w:rPr/>
        <w:t>access</w:t>
      </w:r>
      <w:r w:rsidR="19A10C25">
        <w:rPr/>
        <w:t xml:space="preserve"> your file and we give them </w:t>
      </w:r>
      <w:r w:rsidR="79D19FD1">
        <w:rPr/>
        <w:t>permission,</w:t>
      </w:r>
      <w:r w:rsidR="19A10C25">
        <w:rPr/>
        <w:t xml:space="preserve"> please review what they have done before </w:t>
      </w:r>
      <w:r w:rsidR="19A10C25">
        <w:rPr/>
        <w:t>completing</w:t>
      </w:r>
      <w:r w:rsidR="19A10C25">
        <w:rPr/>
        <w:t xml:space="preserve"> and </w:t>
      </w:r>
      <w:r w:rsidR="19A10C25">
        <w:rPr/>
        <w:t>notifying us</w:t>
      </w:r>
      <w:r w:rsidR="19A10C25">
        <w:rPr/>
        <w:t>.</w:t>
      </w:r>
    </w:p>
    <w:p w:rsidR="00B110DF" w:rsidP="00B110DF" w:rsidRDefault="00B110DF" w14:paraId="730B5FDB" w14:textId="77777777">
      <w:pPr>
        <w:pStyle w:val="ListParagraph"/>
      </w:pPr>
    </w:p>
    <w:p w:rsidR="004A2130" w:rsidP="004A2130" w:rsidRDefault="00B110DF" w14:paraId="4A158252" w14:textId="5BB8C4A3">
      <w:pPr>
        <w:pStyle w:val="ListParagraph"/>
        <w:numPr>
          <w:ilvl w:val="0"/>
          <w:numId w:val="2"/>
        </w:numPr>
      </w:pPr>
      <w:r>
        <w:t>All update</w:t>
      </w:r>
      <w:r w:rsidR="00D31920">
        <w:t>s</w:t>
      </w:r>
      <w:r>
        <w:t xml:space="preserve"> to the Room data must be </w:t>
      </w:r>
      <w:r w:rsidR="004A2130">
        <w:t>completed in the Teams version of the file the Space Management Team has saved on the Space Audit Team. No other version of the file will be accepted.</w:t>
      </w:r>
    </w:p>
    <w:p w:rsidR="00D02331" w:rsidP="00BD7C31" w:rsidRDefault="00D02331" w14:paraId="301B27D4" w14:textId="77777777"/>
    <w:p w:rsidR="00BD7C31" w:rsidP="00BD7C31" w:rsidRDefault="00BD7C31" w14:paraId="5B3ECBC0" w14:textId="6241BC78">
      <w:pPr>
        <w:pStyle w:val="ListParagraph"/>
        <w:numPr>
          <w:ilvl w:val="0"/>
          <w:numId w:val="2"/>
        </w:numPr>
      </w:pPr>
      <w:r>
        <w:t xml:space="preserve">If you chose to edit the file in Excel, you should not </w:t>
      </w:r>
      <w:r w:rsidR="00AE25AF">
        <w:t>save the file</w:t>
      </w:r>
      <w:r>
        <w:t xml:space="preserve"> to your hard drive to make your edits</w:t>
      </w:r>
      <w:r w:rsidR="00AE25AF">
        <w:t>.</w:t>
      </w:r>
    </w:p>
    <w:p w:rsidR="00AE25AF" w:rsidP="00AE25AF" w:rsidRDefault="00AE25AF" w14:paraId="075885D1" w14:textId="77777777">
      <w:pPr>
        <w:pStyle w:val="ListParagraph"/>
      </w:pPr>
    </w:p>
    <w:p w:rsidR="00AE25AF" w:rsidP="00AE25AF" w:rsidRDefault="00AE25AF" w14:paraId="7BCD202E" w14:textId="5908FD89">
      <w:pPr>
        <w:pStyle w:val="ListParagraph"/>
      </w:pPr>
      <w:r>
        <w:t>If you chose to save the files to your hard drive, you will be expected to re</w:t>
      </w:r>
      <w:r w:rsidR="0643419E">
        <w:t>-</w:t>
      </w:r>
      <w:r>
        <w:t>add your updates to the file</w:t>
      </w:r>
      <w:r w:rsidR="00D02331">
        <w:t>s</w:t>
      </w:r>
      <w:r>
        <w:t xml:space="preserve"> the Space Management Team have saved in Teams.</w:t>
      </w:r>
    </w:p>
    <w:p w:rsidR="00AE25AF" w:rsidP="00AE25AF" w:rsidRDefault="00AE25AF" w14:paraId="694C9A5A" w14:textId="77777777">
      <w:pPr>
        <w:pStyle w:val="ListParagraph"/>
      </w:pPr>
    </w:p>
    <w:p w:rsidR="00210EBB" w:rsidP="2A12F4D6" w:rsidRDefault="00210EBB" w14:paraId="61EA7C71" w14:textId="3FFA06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="00210EBB">
        <w:rPr/>
        <w:t xml:space="preserve">If someone else is reviewing the file at the same time as you, the field they are currently in will be blue w</w:t>
      </w:r>
      <w:r w:rsidR="00210EBB">
        <w:rPr/>
        <w:t xml:space="preserve">ith their initials in the </w:t>
      </w:r>
      <w:r w:rsidR="00210EBB">
        <w:rPr/>
        <w:t xml:space="preserve">upp</w:t>
      </w:r>
      <w:r w:rsidR="00210EBB">
        <w:rPr/>
        <w:t>er right corner</w:t>
      </w:r>
      <w:r w:rsidR="00210EBB">
        <w:rPr/>
        <w:t xml:space="preserve">.  </w:t>
      </w:r>
    </w:p>
    <w:p w:rsidR="00210EBB" w:rsidP="00210EBB" w:rsidRDefault="00210EBB" w14:paraId="6709B5F3" w14:textId="5E739CF0">
      <w:pPr>
        <w:pStyle w:val="ListParagraph"/>
      </w:pPr>
    </w:p>
    <w:p w:rsidR="00210EBB" w:rsidP="00210EBB" w:rsidRDefault="00210EBB" w14:paraId="667335B2" w14:textId="7BB4ED8A">
      <w:pPr>
        <w:pStyle w:val="ListParagraph"/>
      </w:pPr>
      <w:r w:rsidR="00210EBB">
        <w:rPr/>
        <w:t>You can hover over the initials to see the person’s full name.</w:t>
      </w:r>
    </w:p>
    <w:p w:rsidR="00210EBB" w:rsidP="00210EBB" w:rsidRDefault="00210EBB" w14:paraId="6C0976A2" w14:textId="0EC470E2">
      <w:pPr>
        <w:pStyle w:val="ListParagraph"/>
      </w:pPr>
    </w:p>
    <w:p w:rsidR="00210EBB" w:rsidP="00210EBB" w:rsidRDefault="00210EBB" w14:paraId="519E3CA1" w14:textId="427A18BE">
      <w:pPr>
        <w:pStyle w:val="ListParagraph"/>
      </w:pPr>
      <w:r w:rsidR="00210EBB">
        <w:rPr/>
        <w:t>Everyone working in the file at the same time, whether in Excel or Teams, will see updates in</w:t>
      </w:r>
      <w:r w:rsidR="00210EBB">
        <w:rPr/>
        <w:t xml:space="preserve"> real time.</w:t>
      </w:r>
    </w:p>
    <w:p w:rsidR="00210EBB" w:rsidP="00210EBB" w:rsidRDefault="00210EBB" w14:paraId="55D28852" w14:textId="4CEA0325">
      <w:pPr>
        <w:pStyle w:val="ListParagraph"/>
      </w:pPr>
      <w:r w:rsidR="70C55B40">
        <w:drawing>
          <wp:inline wp14:editId="105FA8E1" wp14:anchorId="688E23F1">
            <wp:extent cx="1549400" cy="908050"/>
            <wp:effectExtent l="0" t="0" r="0" b="6350"/>
            <wp:docPr id="96753273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81b9bce3276428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49400" cy="9080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EBB" w:rsidP="00210EBB" w:rsidRDefault="00210EBB" w14:paraId="26B1B3DE" w14:textId="209B7B3A"/>
    <w:p w:rsidR="00210EBB" w:rsidP="00210EBB" w:rsidRDefault="00210EBB" w14:paraId="53CA3EDA" w14:textId="77777777"/>
    <w:p w:rsidR="00210EBB" w:rsidP="00210EBB" w:rsidRDefault="00210EBB" w14:paraId="20A58830" w14:textId="6DC825F6">
      <w:pPr>
        <w:pStyle w:val="ListParagraph"/>
        <w:numPr>
          <w:ilvl w:val="0"/>
          <w:numId w:val="2"/>
        </w:numPr>
      </w:pPr>
      <w:r>
        <w:t xml:space="preserve">Rows and columns should never be deleted, reordered, or added. </w:t>
      </w:r>
    </w:p>
    <w:p w:rsidR="00210EBB" w:rsidP="00210EBB" w:rsidRDefault="00210EBB" w14:paraId="401AD836" w14:textId="39B9EDCE">
      <w:pPr>
        <w:pStyle w:val="ListParagraph"/>
      </w:pPr>
      <w:r>
        <w:t xml:space="preserve"> </w:t>
      </w:r>
    </w:p>
    <w:sectPr w:rsidR="00210EB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210D3"/>
    <w:multiLevelType w:val="hybridMultilevel"/>
    <w:tmpl w:val="DEE20F38"/>
    <w:lvl w:ilvl="0" w:tplc="A60CB922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5E6CCB"/>
    <w:multiLevelType w:val="hybridMultilevel"/>
    <w:tmpl w:val="DF126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362655">
    <w:abstractNumId w:val="1"/>
  </w:num>
  <w:num w:numId="2" w16cid:durableId="2313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E"/>
    <w:rsid w:val="001B6B66"/>
    <w:rsid w:val="00210EBB"/>
    <w:rsid w:val="0024F61D"/>
    <w:rsid w:val="00402AE5"/>
    <w:rsid w:val="004A2130"/>
    <w:rsid w:val="004C5193"/>
    <w:rsid w:val="006B0F16"/>
    <w:rsid w:val="006D29E6"/>
    <w:rsid w:val="00884ABF"/>
    <w:rsid w:val="009D41F4"/>
    <w:rsid w:val="009E7241"/>
    <w:rsid w:val="00AE25AF"/>
    <w:rsid w:val="00B110DF"/>
    <w:rsid w:val="00B1679A"/>
    <w:rsid w:val="00B35FDF"/>
    <w:rsid w:val="00BD7C31"/>
    <w:rsid w:val="00C314B2"/>
    <w:rsid w:val="00CD3022"/>
    <w:rsid w:val="00CE048B"/>
    <w:rsid w:val="00CF7020"/>
    <w:rsid w:val="00D02331"/>
    <w:rsid w:val="00D31920"/>
    <w:rsid w:val="00D86756"/>
    <w:rsid w:val="00DA6C1E"/>
    <w:rsid w:val="00FA5DE6"/>
    <w:rsid w:val="0152FB01"/>
    <w:rsid w:val="024B3E71"/>
    <w:rsid w:val="0643419E"/>
    <w:rsid w:val="070D11AB"/>
    <w:rsid w:val="0C2B4711"/>
    <w:rsid w:val="0F414EF7"/>
    <w:rsid w:val="10BCFA44"/>
    <w:rsid w:val="12047684"/>
    <w:rsid w:val="1226FBAD"/>
    <w:rsid w:val="1473BBC2"/>
    <w:rsid w:val="1492AEE8"/>
    <w:rsid w:val="1534DC7B"/>
    <w:rsid w:val="1593E1C7"/>
    <w:rsid w:val="161A497B"/>
    <w:rsid w:val="1703EF83"/>
    <w:rsid w:val="19A10C25"/>
    <w:rsid w:val="1B8F8A5C"/>
    <w:rsid w:val="1ED01947"/>
    <w:rsid w:val="21F1CBAB"/>
    <w:rsid w:val="227FB944"/>
    <w:rsid w:val="26045972"/>
    <w:rsid w:val="2A12F4D6"/>
    <w:rsid w:val="2D507E0E"/>
    <w:rsid w:val="2DFF5AD3"/>
    <w:rsid w:val="2E107930"/>
    <w:rsid w:val="35000AB4"/>
    <w:rsid w:val="3529D06D"/>
    <w:rsid w:val="36A63FDF"/>
    <w:rsid w:val="3826193F"/>
    <w:rsid w:val="3AA493E9"/>
    <w:rsid w:val="3C41013B"/>
    <w:rsid w:val="3CE2F123"/>
    <w:rsid w:val="3FA9DDC9"/>
    <w:rsid w:val="466C6EE5"/>
    <w:rsid w:val="46C2DCC3"/>
    <w:rsid w:val="46F27A7E"/>
    <w:rsid w:val="4781FF2F"/>
    <w:rsid w:val="47F02E33"/>
    <w:rsid w:val="4834307F"/>
    <w:rsid w:val="4A6C2331"/>
    <w:rsid w:val="4AB9A155"/>
    <w:rsid w:val="4BE94CAA"/>
    <w:rsid w:val="4CEE77B1"/>
    <w:rsid w:val="4D3FFF82"/>
    <w:rsid w:val="54A1193F"/>
    <w:rsid w:val="583775B3"/>
    <w:rsid w:val="5A551904"/>
    <w:rsid w:val="5A6F3F1E"/>
    <w:rsid w:val="5B0D59DE"/>
    <w:rsid w:val="5D6E05AF"/>
    <w:rsid w:val="5EB07313"/>
    <w:rsid w:val="5F58383C"/>
    <w:rsid w:val="60499B98"/>
    <w:rsid w:val="60B12B4C"/>
    <w:rsid w:val="63D0745F"/>
    <w:rsid w:val="65A010E9"/>
    <w:rsid w:val="693BBE1B"/>
    <w:rsid w:val="6D77BBE6"/>
    <w:rsid w:val="6E07E24B"/>
    <w:rsid w:val="6EE96AF5"/>
    <w:rsid w:val="70C55B40"/>
    <w:rsid w:val="719B48D5"/>
    <w:rsid w:val="71E771E0"/>
    <w:rsid w:val="71F0AA3E"/>
    <w:rsid w:val="7444A251"/>
    <w:rsid w:val="7626798E"/>
    <w:rsid w:val="77A95B66"/>
    <w:rsid w:val="784329F1"/>
    <w:rsid w:val="78B8AE59"/>
    <w:rsid w:val="78F34D12"/>
    <w:rsid w:val="79D19FD1"/>
    <w:rsid w:val="7A9DF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8CF0"/>
  <w15:chartTrackingRefBased/>
  <w15:docId w15:val="{F15891F2-5EE2-4F63-A8E1-5EBFFD88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1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C1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C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C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C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C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6C1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6C1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6C1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6C1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6C1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6C1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6C1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6C1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6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C1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6C1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C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A6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C1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A6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C1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6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C1E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6A63FD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png" Id="Rf81b9bce32764280" /><Relationship Type="http://schemas.openxmlformats.org/officeDocument/2006/relationships/hyperlink" Target="mailto:andrew.welsh1@mail.wvu.edu" TargetMode="External" Id="Rcfe0f6ac0d724abe" /><Relationship Type="http://schemas.openxmlformats.org/officeDocument/2006/relationships/hyperlink" Target="mailto:lknicele@wvu.edu" TargetMode="External" Id="R49af904c735749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3DAB405EC7943895393A0EEE1233F" ma:contentTypeVersion="4" ma:contentTypeDescription="Create a new document." ma:contentTypeScope="" ma:versionID="cd339e068f9b6e2b31f0300db6ea8797">
  <xsd:schema xmlns:xsd="http://www.w3.org/2001/XMLSchema" xmlns:xs="http://www.w3.org/2001/XMLSchema" xmlns:p="http://schemas.microsoft.com/office/2006/metadata/properties" xmlns:ns2="dff2febc-b5fa-42ef-985b-668b3222323c" targetNamespace="http://schemas.microsoft.com/office/2006/metadata/properties" ma:root="true" ma:fieldsID="6ea91694b867621c7826bc4d9a671df4" ns2:_="">
    <xsd:import namespace="dff2febc-b5fa-42ef-985b-668b32223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2febc-b5fa-42ef-985b-668b32223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65C17-BE07-436A-B7B8-DE60F08D00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C5D57-AEC8-4658-A099-217C8ADC2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2febc-b5fa-42ef-985b-668b32223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81BF2-F745-43C2-BDBF-91E0A4460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Goodwin</dc:creator>
  <keywords/>
  <dc:description/>
  <lastModifiedBy>Andrew Welsh</lastModifiedBy>
  <revision>16</revision>
  <dcterms:created xsi:type="dcterms:W3CDTF">2025-02-04T16:59:00.0000000Z</dcterms:created>
  <dcterms:modified xsi:type="dcterms:W3CDTF">2025-04-02T19:34:15.1573400Z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0x0101002F33DAB405EC7943895393A0EEE1233F</vt:lpwstr>
  </property>
</Properties>
</file>